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2E" w:rsidRDefault="00DF502E" w:rsidP="00DF502E">
      <w:pPr>
        <w:widowControl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641B2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2017年全国M</w:t>
      </w:r>
      <w:r w:rsidRPr="00641B21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PA</w:t>
      </w:r>
      <w:r w:rsidRPr="00641B2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核心课程“非营利组织管理”案例教学师资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研修</w:t>
      </w:r>
      <w:r w:rsidRPr="00641B2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班</w:t>
      </w:r>
    </w:p>
    <w:p w:rsidR="00DF502E" w:rsidRPr="00D35062" w:rsidRDefault="00DF502E" w:rsidP="00DF502E">
      <w:pPr>
        <w:widowControl/>
        <w:spacing w:line="460" w:lineRule="exact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D3506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参会回执</w:t>
      </w:r>
    </w:p>
    <w:p w:rsidR="00DF502E" w:rsidRDefault="00DF502E" w:rsidP="00DF502E">
      <w:pPr>
        <w:widowControl/>
        <w:spacing w:line="46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1"/>
        <w:gridCol w:w="1275"/>
        <w:gridCol w:w="1985"/>
      </w:tblGrid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61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85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EstrangeloEdessa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  <w:r w:rsidRPr="00412A77">
              <w:rPr>
                <w:rFonts w:ascii="仿宋" w:eastAsia="仿宋" w:hAnsi="仿宋" w:cs="EstrangeloEdess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副教授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助理教授（讲师） 其它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85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261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985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261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ind w:firstLineChars="150" w:firstLine="3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85" w:type="dxa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02E" w:rsidRPr="005B5894" w:rsidTr="001F678D">
        <w:tc>
          <w:tcPr>
            <w:tcW w:w="8080" w:type="dxa"/>
            <w:gridSpan w:val="4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供会议交流讨论的材料（可任选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>其一）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： </w:t>
            </w:r>
            <w:r w:rsidR="009E14DE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□教学案例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□案例教学心得</w:t>
            </w: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ind w:firstLineChars="1900" w:firstLine="45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□案例研究论文</w:t>
            </w: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ind w:firstLineChars="1950" w:firstLine="46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F502E" w:rsidRPr="00412A77" w:rsidRDefault="00DF502E" w:rsidP="009E14DE">
            <w:pPr>
              <w:widowControl/>
              <w:spacing w:line="44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请于2017年8月10日之前提交至邮箱</w:t>
            </w:r>
            <w:r w:rsidRPr="00412A77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/>
              </w:rPr>
              <w:t>wangyusppm@mail.tsinghua.edu.cn</w:t>
            </w:r>
          </w:p>
        </w:tc>
      </w:tr>
      <w:tr w:rsidR="00DF502E" w:rsidRPr="005B5894" w:rsidTr="001F678D">
        <w:tc>
          <w:tcPr>
            <w:tcW w:w="8080" w:type="dxa"/>
            <w:gridSpan w:val="4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材料题目</w:t>
            </w:r>
            <w:r w:rsidRPr="00412A77">
              <w:rPr>
                <w:rFonts w:ascii="仿宋" w:eastAsia="仿宋" w:hAnsi="仿宋" w:cs="宋体"/>
                <w:kern w:val="0"/>
                <w:sz w:val="24"/>
                <w:szCs w:val="24"/>
              </w:rPr>
              <w:t>：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F502E" w:rsidRPr="005B5894" w:rsidTr="001F678D">
        <w:tc>
          <w:tcPr>
            <w:tcW w:w="8080" w:type="dxa"/>
            <w:gridSpan w:val="4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材料摘要：</w:t>
            </w:r>
            <w:r w:rsidRPr="00412A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（可以另附文件）</w:t>
            </w: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02E" w:rsidRPr="00912A8A" w:rsidTr="001F678D">
        <w:trPr>
          <w:trHeight w:val="1414"/>
        </w:trPr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住宿需求</w:t>
            </w: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（费用自理）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□不安排住宿  </w:t>
            </w: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412A7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西郊宾馆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Pr="00412A77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600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元/天（含双早）</w:t>
            </w:r>
          </w:p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是否合住          □是       □否</w:t>
            </w: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住宿日期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日    至  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02E" w:rsidRPr="00412A77" w:rsidRDefault="00DF502E" w:rsidP="009E14DE">
            <w:pPr>
              <w:pStyle w:val="a3"/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12A77">
              <w:rPr>
                <w:rFonts w:ascii="仿宋" w:eastAsia="仿宋" w:hAnsi="仿宋" w:hint="eastAsia"/>
                <w:sz w:val="24"/>
                <w:szCs w:val="24"/>
              </w:rPr>
              <w:t>支付方式：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412A77">
              <w:rPr>
                <w:rFonts w:ascii="仿宋" w:eastAsia="仿宋" w:hAnsi="仿宋" w:hint="eastAsia"/>
                <w:sz w:val="24"/>
                <w:szCs w:val="24"/>
              </w:rPr>
              <w:t>现金(可刷卡)</w:t>
            </w:r>
            <w:r w:rsidRPr="00412A7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DF502E" w:rsidRPr="00412A77" w:rsidRDefault="00DF502E" w:rsidP="009E14DE">
            <w:pPr>
              <w:pStyle w:val="a3"/>
              <w:spacing w:line="440" w:lineRule="exact"/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□银行汇款</w:t>
            </w:r>
          </w:p>
          <w:p w:rsidR="00DF502E" w:rsidRPr="00412A77" w:rsidRDefault="00DF502E" w:rsidP="009E14DE">
            <w:pPr>
              <w:pStyle w:val="a3"/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412A77">
              <w:rPr>
                <w:rFonts w:ascii="仿宋" w:eastAsia="仿宋" w:hAnsi="仿宋" w:hint="eastAsia"/>
                <w:sz w:val="24"/>
                <w:szCs w:val="24"/>
              </w:rPr>
              <w:t>发票抬头：</w:t>
            </w:r>
            <w:r w:rsidRPr="00412A7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</w:t>
            </w:r>
          </w:p>
          <w:p w:rsidR="00DF502E" w:rsidRPr="00412A77" w:rsidRDefault="00DF502E" w:rsidP="009E14DE">
            <w:pPr>
              <w:pStyle w:val="a3"/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412A77">
              <w:rPr>
                <w:rFonts w:ascii="仿宋" w:eastAsia="仿宋" w:hAnsi="仿宋" w:hint="eastAsia"/>
                <w:sz w:val="24"/>
                <w:szCs w:val="24"/>
              </w:rPr>
              <w:t>发票内容：</w:t>
            </w:r>
            <w:r w:rsidRPr="00412A7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502E" w:rsidRPr="00412A77" w:rsidRDefault="00DF502E" w:rsidP="009E14DE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注：发票内容开“培训费”；提前汇款开学当天可领取发票，另支持刷卡支付，在会议第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天领取发票。</w:t>
            </w:r>
          </w:p>
        </w:tc>
      </w:tr>
      <w:tr w:rsidR="00DF502E" w:rsidRPr="005B5894" w:rsidTr="001F678D">
        <w:tc>
          <w:tcPr>
            <w:tcW w:w="1559" w:type="dxa"/>
            <w:shd w:val="clear" w:color="auto" w:fill="auto"/>
            <w:vAlign w:val="center"/>
          </w:tcPr>
          <w:p w:rsidR="00DF502E" w:rsidRPr="00412A77" w:rsidRDefault="00DF502E" w:rsidP="009E14D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12A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F502E" w:rsidRPr="00412A77" w:rsidRDefault="00DF502E" w:rsidP="009E14DE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038A3" w:rsidRDefault="006038A3" w:rsidP="009E14DE">
      <w:pPr>
        <w:spacing w:line="440" w:lineRule="exact"/>
        <w:rPr>
          <w:rFonts w:hint="eastAsia"/>
        </w:rPr>
      </w:pPr>
    </w:p>
    <w:sectPr w:rsidR="00603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strangeloEdess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2E"/>
    <w:rsid w:val="006038A3"/>
    <w:rsid w:val="009E14DE"/>
    <w:rsid w:val="00D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BF2B7-F2E7-4B37-BB1B-32168902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02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Liu</dc:creator>
  <cp:keywords/>
  <dc:description/>
  <cp:lastModifiedBy>Jo Liu</cp:lastModifiedBy>
  <cp:revision>2</cp:revision>
  <dcterms:created xsi:type="dcterms:W3CDTF">2017-06-13T06:05:00Z</dcterms:created>
  <dcterms:modified xsi:type="dcterms:W3CDTF">2017-06-13T06:14:00Z</dcterms:modified>
</cp:coreProperties>
</file>